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DF5E9" w14:textId="77777777" w:rsidR="00263200" w:rsidRDefault="00000000">
      <w:pPr>
        <w:pStyle w:val="Kop1"/>
        <w:keepNext w:val="0"/>
        <w:keepLines w:val="0"/>
        <w:tabs>
          <w:tab w:val="left" w:pos="0"/>
        </w:tabs>
        <w:spacing w:before="0" w:after="0" w:line="336" w:lineRule="atLeast"/>
        <w:ind w:left="432" w:hanging="432"/>
        <w:rPr>
          <w:rFonts w:ascii="Arial" w:hAnsi="Arial" w:cs="Arial"/>
          <w:b/>
          <w:sz w:val="20"/>
          <w:szCs w:val="28"/>
        </w:rPr>
      </w:pPr>
      <w:r>
        <w:rPr>
          <w:noProof/>
        </w:rPr>
        <w:drawing>
          <wp:inline distT="0" distB="0" distL="0" distR="0" wp14:anchorId="2B67F4FC" wp14:editId="4E2E1F4B">
            <wp:extent cx="1428750" cy="4667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4"/>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14:paraId="4DAFAF9B" w14:textId="77777777" w:rsidR="00263200" w:rsidRDefault="00263200">
      <w:pPr>
        <w:rPr>
          <w:rFonts w:ascii="Arial" w:hAnsi="Arial" w:cs="Arial"/>
          <w:b/>
          <w:sz w:val="20"/>
          <w:szCs w:val="28"/>
        </w:rPr>
      </w:pPr>
    </w:p>
    <w:p w14:paraId="67F09D7B" w14:textId="77777777" w:rsidR="00263200" w:rsidRDefault="00263200">
      <w:pPr>
        <w:sectPr w:rsidR="00263200">
          <w:pgSz w:w="11906" w:h="16838"/>
          <w:pgMar w:top="899" w:right="1417" w:bottom="1417" w:left="1417" w:header="0" w:footer="0" w:gutter="0"/>
          <w:cols w:num="2" w:space="708"/>
          <w:formProt w:val="0"/>
          <w:docGrid w:linePitch="600" w:charSpace="32768"/>
        </w:sectPr>
      </w:pPr>
    </w:p>
    <w:p w14:paraId="14D65F2A" w14:textId="77777777" w:rsidR="00263200" w:rsidRDefault="00000000">
      <w:pPr>
        <w:rPr>
          <w:rFonts w:ascii="Arial" w:hAnsi="Arial" w:cs="Arial"/>
          <w:bCs/>
          <w:color w:val="727272"/>
          <w:sz w:val="20"/>
          <w:szCs w:val="22"/>
        </w:rPr>
      </w:pPr>
      <w:r>
        <w:rPr>
          <w:rFonts w:ascii="Arial" w:hAnsi="Arial" w:cs="Arial"/>
          <w:bCs/>
          <w:color w:val="727272"/>
          <w:sz w:val="20"/>
          <w:szCs w:val="22"/>
          <w:u w:val="single"/>
        </w:rPr>
        <w:t xml:space="preserve">Amnesty International RSVP Schrijfactie </w:t>
      </w:r>
      <w:bookmarkStart w:id="0" w:name="OLE_LINK1"/>
      <w:r>
        <w:rPr>
          <w:rFonts w:ascii="Arial" w:hAnsi="Arial" w:cs="Arial"/>
          <w:bCs/>
          <w:color w:val="727272"/>
          <w:sz w:val="20"/>
          <w:szCs w:val="22"/>
          <w:u w:val="single"/>
        </w:rPr>
        <w:t xml:space="preserve">juni </w:t>
      </w:r>
      <w:bookmarkEnd w:id="0"/>
      <w:r>
        <w:rPr>
          <w:rFonts w:ascii="Arial" w:hAnsi="Arial" w:cs="Arial"/>
          <w:bCs/>
          <w:color w:val="727272"/>
          <w:sz w:val="20"/>
          <w:szCs w:val="22"/>
          <w:u w:val="single"/>
        </w:rPr>
        <w:t xml:space="preserve">2026                      </w:t>
      </w:r>
      <w:r>
        <w:rPr>
          <w:rFonts w:ascii="Arial" w:hAnsi="Arial" w:cs="Arial"/>
          <w:bCs/>
          <w:color w:val="727272"/>
          <w:sz w:val="20"/>
          <w:szCs w:val="22"/>
          <w:u w:val="single"/>
        </w:rPr>
        <w:tab/>
      </w:r>
      <w:r>
        <w:rPr>
          <w:rFonts w:ascii="Arial" w:hAnsi="Arial" w:cs="Arial"/>
          <w:bCs/>
          <w:color w:val="727272"/>
          <w:sz w:val="20"/>
          <w:szCs w:val="22"/>
          <w:u w:val="single"/>
        </w:rPr>
        <w:tab/>
        <w:t xml:space="preserve">                      Ooststellingwerf</w:t>
      </w:r>
    </w:p>
    <w:p w14:paraId="7F0D7BD0" w14:textId="77777777" w:rsidR="00263200" w:rsidRDefault="00263200">
      <w:pPr>
        <w:sectPr w:rsidR="00263200">
          <w:type w:val="continuous"/>
          <w:pgSz w:w="11906" w:h="16838"/>
          <w:pgMar w:top="899" w:right="1417" w:bottom="1417" w:left="1417" w:header="0" w:footer="0" w:gutter="0"/>
          <w:cols w:space="708"/>
          <w:formProt w:val="0"/>
          <w:docGrid w:linePitch="600" w:charSpace="32768"/>
        </w:sectPr>
      </w:pPr>
    </w:p>
    <w:p w14:paraId="17711AC1" w14:textId="77777777" w:rsidR="006908B2" w:rsidRDefault="00000000">
      <w:pPr>
        <w:rPr>
          <w:rFonts w:ascii="Arial" w:hAnsi="Arial" w:cs="Arial"/>
          <w:b/>
          <w:caps/>
          <w:color w:val="1A1A1A"/>
          <w:sz w:val="22"/>
          <w:szCs w:val="22"/>
        </w:rPr>
      </w:pPr>
      <w:r>
        <w:rPr>
          <w:rFonts w:ascii="Arial" w:hAnsi="Arial" w:cs="Arial"/>
          <w:b/>
          <w:caps/>
          <w:color w:val="1A1A1A"/>
          <w:sz w:val="22"/>
          <w:szCs w:val="22"/>
        </w:rPr>
        <w:t>actie tanzania</w:t>
      </w:r>
    </w:p>
    <w:p w14:paraId="73C4CC12" w14:textId="77777777" w:rsidR="006908B2" w:rsidRDefault="006908B2">
      <w:pPr>
        <w:rPr>
          <w:rFonts w:ascii="Arial" w:hAnsi="Arial" w:cs="Arial"/>
          <w:b/>
          <w:caps/>
          <w:color w:val="1A1A1A"/>
          <w:sz w:val="22"/>
          <w:szCs w:val="22"/>
        </w:rPr>
      </w:pPr>
    </w:p>
    <w:p w14:paraId="250227E2" w14:textId="109655F2" w:rsidR="006908B2" w:rsidRDefault="00000000" w:rsidP="006908B2">
      <w:pPr>
        <w:jc w:val="center"/>
        <w:rPr>
          <w:rFonts w:ascii="Arial" w:hAnsi="Arial" w:cs="Arial"/>
          <w:b/>
          <w:color w:val="363636"/>
          <w:kern w:val="2"/>
          <w:sz w:val="22"/>
          <w:szCs w:val="22"/>
          <w:lang w:eastAsia="nl-NL"/>
        </w:rPr>
      </w:pPr>
      <w:r>
        <w:rPr>
          <w:noProof/>
        </w:rPr>
        <w:drawing>
          <wp:inline distT="0" distB="0" distL="0" distR="0" wp14:anchorId="5A735F7B" wp14:editId="27981625">
            <wp:extent cx="1760220" cy="1343025"/>
            <wp:effectExtent l="0" t="0" r="0" b="9525"/>
            <wp:docPr id="2" name="Afbeeldi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pic:cNvPicPr>
                      <a:picLocks noChangeAspect="1" noChangeArrowheads="1"/>
                    </pic:cNvPicPr>
                  </pic:nvPicPr>
                  <pic:blipFill>
                    <a:blip r:embed="rId5"/>
                    <a:stretch>
                      <a:fillRect/>
                    </a:stretch>
                  </pic:blipFill>
                  <pic:spPr bwMode="auto">
                    <a:xfrm>
                      <a:off x="0" y="0"/>
                      <a:ext cx="1766872" cy="1348100"/>
                    </a:xfrm>
                    <a:prstGeom prst="rect">
                      <a:avLst/>
                    </a:prstGeom>
                  </pic:spPr>
                </pic:pic>
              </a:graphicData>
            </a:graphic>
          </wp:inline>
        </w:drawing>
      </w:r>
    </w:p>
    <w:p w14:paraId="2625C7E0" w14:textId="77777777" w:rsidR="006908B2" w:rsidRDefault="006908B2">
      <w:pPr>
        <w:rPr>
          <w:rFonts w:ascii="Arial" w:hAnsi="Arial" w:cs="Arial"/>
          <w:b/>
          <w:color w:val="363636"/>
          <w:kern w:val="2"/>
          <w:sz w:val="22"/>
          <w:szCs w:val="22"/>
          <w:lang w:eastAsia="nl-NL"/>
        </w:rPr>
      </w:pPr>
    </w:p>
    <w:p w14:paraId="4353C530" w14:textId="5EC0D12E" w:rsidR="00263200" w:rsidRDefault="00000000">
      <w:pPr>
        <w:rPr>
          <w:rFonts w:ascii="Arial" w:hAnsi="Arial" w:cs="Arial"/>
          <w:b/>
          <w:color w:val="363636"/>
          <w:kern w:val="2"/>
          <w:sz w:val="22"/>
          <w:szCs w:val="22"/>
          <w:lang w:eastAsia="nl-NL"/>
        </w:rPr>
      </w:pPr>
      <w:r>
        <w:rPr>
          <w:rFonts w:ascii="Arial" w:hAnsi="Arial" w:cs="Arial"/>
          <w:b/>
          <w:color w:val="363636"/>
          <w:kern w:val="2"/>
          <w:sz w:val="22"/>
          <w:szCs w:val="22"/>
          <w:lang w:eastAsia="nl-NL"/>
        </w:rPr>
        <w:t>Politicus al half jaar spoorloos</w:t>
      </w:r>
    </w:p>
    <w:p w14:paraId="7FC08831" w14:textId="77777777" w:rsidR="00263200" w:rsidRDefault="00000000">
      <w:pPr>
        <w:rPr>
          <w:rFonts w:ascii="Arial" w:hAnsi="Arial" w:cs="Arial"/>
          <w:bCs/>
          <w:color w:val="363636"/>
          <w:kern w:val="2"/>
          <w:sz w:val="20"/>
          <w:szCs w:val="20"/>
          <w:lang w:eastAsia="nl-NL"/>
        </w:rPr>
      </w:pPr>
      <w:r>
        <w:rPr>
          <w:rFonts w:ascii="Arial" w:hAnsi="Arial" w:cs="Arial"/>
          <w:bCs/>
          <w:color w:val="363636"/>
          <w:kern w:val="2"/>
          <w:sz w:val="20"/>
          <w:szCs w:val="20"/>
          <w:lang w:eastAsia="nl-NL"/>
        </w:rPr>
        <w:t xml:space="preserve">Op 6 oktober 2025 werd </w:t>
      </w:r>
      <w:proofErr w:type="spellStart"/>
      <w:r>
        <w:rPr>
          <w:rFonts w:ascii="Arial" w:hAnsi="Arial" w:cs="Arial"/>
          <w:bCs/>
          <w:color w:val="363636"/>
          <w:kern w:val="2"/>
          <w:sz w:val="20"/>
          <w:szCs w:val="20"/>
          <w:lang w:eastAsia="nl-NL"/>
        </w:rPr>
        <w:t>Humphrey</w:t>
      </w:r>
      <w:proofErr w:type="spellEnd"/>
      <w:r>
        <w:rPr>
          <w:rFonts w:ascii="Arial" w:hAnsi="Arial" w:cs="Arial"/>
          <w:bCs/>
          <w:color w:val="363636"/>
          <w:kern w:val="2"/>
          <w:sz w:val="20"/>
          <w:szCs w:val="20"/>
          <w:lang w:eastAsia="nl-NL"/>
        </w:rPr>
        <w:t xml:space="preserve"> </w:t>
      </w:r>
      <w:proofErr w:type="spellStart"/>
      <w:r>
        <w:rPr>
          <w:rFonts w:ascii="Arial" w:hAnsi="Arial" w:cs="Arial"/>
          <w:bCs/>
          <w:color w:val="363636"/>
          <w:kern w:val="2"/>
          <w:sz w:val="20"/>
          <w:szCs w:val="20"/>
          <w:lang w:eastAsia="nl-NL"/>
        </w:rPr>
        <w:t>Polepole</w:t>
      </w:r>
      <w:proofErr w:type="spellEnd"/>
      <w:r>
        <w:rPr>
          <w:rFonts w:ascii="Arial" w:hAnsi="Arial" w:cs="Arial"/>
          <w:bCs/>
          <w:color w:val="363636"/>
          <w:kern w:val="2"/>
          <w:sz w:val="20"/>
          <w:szCs w:val="20"/>
          <w:lang w:eastAsia="nl-NL"/>
        </w:rPr>
        <w:t xml:space="preserve"> door onbekende veiligheidstroepen met geweld ontvoerd in Dar es Salaam. Hij is oud-ambassadeur en een uitgesproken criticus van de regering. Zijn familie vond thuis een geforceerde voordeur, doorgeknipte bedrading en veel bloed. Tot nu toe is onbekend waar hij wordt vastgehouden en hoe het met hem gaat.</w:t>
      </w:r>
    </w:p>
    <w:p w14:paraId="1835C420" w14:textId="77777777" w:rsidR="00263200" w:rsidRDefault="00263200">
      <w:pPr>
        <w:rPr>
          <w:rFonts w:ascii="Arial" w:hAnsi="Arial" w:cs="Arial"/>
          <w:bCs/>
          <w:color w:val="363636"/>
          <w:kern w:val="2"/>
          <w:sz w:val="20"/>
          <w:szCs w:val="20"/>
          <w:lang w:eastAsia="nl-NL"/>
        </w:rPr>
      </w:pPr>
    </w:p>
    <w:p w14:paraId="61B1D112" w14:textId="77777777" w:rsidR="00263200" w:rsidRDefault="00000000">
      <w:pPr>
        <w:rPr>
          <w:rFonts w:ascii="Arial" w:hAnsi="Arial" w:cs="Arial"/>
          <w:b/>
          <w:color w:val="363636"/>
          <w:kern w:val="2"/>
          <w:sz w:val="20"/>
          <w:szCs w:val="20"/>
          <w:lang w:eastAsia="nl-NL"/>
        </w:rPr>
      </w:pPr>
      <w:r>
        <w:rPr>
          <w:rFonts w:ascii="Arial" w:hAnsi="Arial" w:cs="Arial"/>
          <w:b/>
          <w:color w:val="363636"/>
          <w:kern w:val="2"/>
          <w:sz w:val="20"/>
          <w:szCs w:val="20"/>
          <w:lang w:eastAsia="nl-NL"/>
        </w:rPr>
        <w:t>Mogelijk vast vanwege kritiek op regering</w:t>
      </w:r>
    </w:p>
    <w:p w14:paraId="7DAE8A62" w14:textId="77777777" w:rsidR="00263200" w:rsidRDefault="00000000">
      <w:pPr>
        <w:rPr>
          <w:rFonts w:ascii="Arial" w:hAnsi="Arial" w:cs="Arial"/>
          <w:bCs/>
          <w:color w:val="363636"/>
          <w:kern w:val="2"/>
          <w:sz w:val="20"/>
          <w:szCs w:val="20"/>
          <w:lang w:eastAsia="nl-NL"/>
        </w:rPr>
      </w:pPr>
      <w:r>
        <w:rPr>
          <w:rFonts w:ascii="Arial" w:hAnsi="Arial" w:cs="Arial"/>
          <w:bCs/>
          <w:color w:val="363636"/>
          <w:kern w:val="2"/>
          <w:sz w:val="20"/>
          <w:szCs w:val="20"/>
          <w:lang w:eastAsia="nl-NL"/>
        </w:rPr>
        <w:t xml:space="preserve">Op 29 oktober, kort na </w:t>
      </w:r>
      <w:proofErr w:type="spellStart"/>
      <w:r>
        <w:rPr>
          <w:rFonts w:ascii="Arial" w:hAnsi="Arial" w:cs="Arial"/>
          <w:bCs/>
          <w:color w:val="363636"/>
          <w:kern w:val="2"/>
          <w:sz w:val="20"/>
          <w:szCs w:val="20"/>
          <w:lang w:eastAsia="nl-NL"/>
        </w:rPr>
        <w:t>Humphrey’s</w:t>
      </w:r>
      <w:proofErr w:type="spellEnd"/>
      <w:r>
        <w:rPr>
          <w:rFonts w:ascii="Arial" w:hAnsi="Arial" w:cs="Arial"/>
          <w:bCs/>
          <w:color w:val="363636"/>
          <w:kern w:val="2"/>
          <w:sz w:val="20"/>
          <w:szCs w:val="20"/>
          <w:lang w:eastAsia="nl-NL"/>
        </w:rPr>
        <w:t xml:space="preserve"> verdwijning, vonden er verkiezingen plaats in Tanzania. President </w:t>
      </w:r>
      <w:proofErr w:type="spellStart"/>
      <w:r>
        <w:rPr>
          <w:rFonts w:ascii="Arial" w:hAnsi="Arial" w:cs="Arial"/>
          <w:bCs/>
          <w:color w:val="363636"/>
          <w:kern w:val="2"/>
          <w:sz w:val="20"/>
          <w:szCs w:val="20"/>
          <w:lang w:eastAsia="nl-NL"/>
        </w:rPr>
        <w:t>Samia</w:t>
      </w:r>
      <w:proofErr w:type="spellEnd"/>
      <w:r>
        <w:rPr>
          <w:rFonts w:ascii="Arial" w:hAnsi="Arial" w:cs="Arial"/>
          <w:bCs/>
          <w:color w:val="363636"/>
          <w:kern w:val="2"/>
          <w:sz w:val="20"/>
          <w:szCs w:val="20"/>
          <w:lang w:eastAsia="nl-NL"/>
        </w:rPr>
        <w:t xml:space="preserve"> </w:t>
      </w:r>
      <w:proofErr w:type="spellStart"/>
      <w:r>
        <w:rPr>
          <w:rFonts w:ascii="Arial" w:hAnsi="Arial" w:cs="Arial"/>
          <w:bCs/>
          <w:color w:val="363636"/>
          <w:kern w:val="2"/>
          <w:sz w:val="20"/>
          <w:szCs w:val="20"/>
          <w:lang w:eastAsia="nl-NL"/>
        </w:rPr>
        <w:t>Suluhu</w:t>
      </w:r>
      <w:proofErr w:type="spellEnd"/>
      <w:r>
        <w:rPr>
          <w:rFonts w:ascii="Arial" w:hAnsi="Arial" w:cs="Arial"/>
          <w:bCs/>
          <w:color w:val="363636"/>
          <w:kern w:val="2"/>
          <w:sz w:val="20"/>
          <w:szCs w:val="20"/>
          <w:lang w:eastAsia="nl-NL"/>
        </w:rPr>
        <w:t xml:space="preserve"> Hassan werd opnieuw gekozen en begon aan haar tweede termijn van vijf jaar. De verkiezingen vonden plaats terwijl de autoriteiten hard optraden tegen maatschappelijke organisaties, oppositiepartijen en andere critici van de regering zoals </w:t>
      </w:r>
      <w:proofErr w:type="spellStart"/>
      <w:r>
        <w:rPr>
          <w:rFonts w:ascii="Arial" w:hAnsi="Arial" w:cs="Arial"/>
          <w:bCs/>
          <w:color w:val="363636"/>
          <w:kern w:val="2"/>
          <w:sz w:val="20"/>
          <w:szCs w:val="20"/>
          <w:lang w:eastAsia="nl-NL"/>
        </w:rPr>
        <w:t>Polepole</w:t>
      </w:r>
      <w:proofErr w:type="spellEnd"/>
      <w:r>
        <w:rPr>
          <w:rFonts w:ascii="Arial" w:hAnsi="Arial" w:cs="Arial"/>
          <w:bCs/>
          <w:color w:val="363636"/>
          <w:kern w:val="2"/>
          <w:sz w:val="20"/>
          <w:szCs w:val="20"/>
          <w:lang w:eastAsia="nl-NL"/>
        </w:rPr>
        <w:t>. Goed mogelijk dat de autoriteiten hém uit de weg wilden hebben.</w:t>
      </w:r>
    </w:p>
    <w:p w14:paraId="2BFFD28E" w14:textId="77777777" w:rsidR="00263200" w:rsidRDefault="00263200">
      <w:pPr>
        <w:rPr>
          <w:rFonts w:ascii="Arial" w:hAnsi="Arial" w:cs="Arial"/>
          <w:b/>
          <w:bCs/>
          <w:color w:val="363636"/>
          <w:kern w:val="2"/>
          <w:sz w:val="20"/>
          <w:szCs w:val="20"/>
          <w:lang w:eastAsia="nl-NL"/>
        </w:rPr>
      </w:pPr>
    </w:p>
    <w:p w14:paraId="103D5C4B" w14:textId="77777777" w:rsidR="00263200" w:rsidRDefault="00000000">
      <w:pPr>
        <w:rPr>
          <w:rFonts w:ascii="Arial" w:hAnsi="Arial" w:cs="Arial"/>
          <w:b/>
          <w:bCs/>
          <w:color w:val="363636"/>
          <w:kern w:val="2"/>
          <w:sz w:val="20"/>
          <w:szCs w:val="20"/>
          <w:lang w:eastAsia="nl-NL"/>
        </w:rPr>
      </w:pPr>
      <w:r>
        <w:rPr>
          <w:rFonts w:ascii="Arial" w:hAnsi="Arial" w:cs="Arial"/>
          <w:b/>
          <w:bCs/>
          <w:color w:val="363636"/>
          <w:kern w:val="2"/>
          <w:sz w:val="20"/>
          <w:szCs w:val="20"/>
          <w:lang w:eastAsia="nl-NL"/>
        </w:rPr>
        <w:t xml:space="preserve">Wat kunt u doen? </w:t>
      </w:r>
    </w:p>
    <w:p w14:paraId="1D0A6065" w14:textId="77777777" w:rsidR="00263200" w:rsidRDefault="00000000">
      <w:pPr>
        <w:rPr>
          <w:rFonts w:ascii="Arial" w:hAnsi="Arial" w:cs="Arial"/>
          <w:color w:val="363636"/>
          <w:kern w:val="2"/>
          <w:sz w:val="20"/>
          <w:szCs w:val="20"/>
          <w:lang w:eastAsia="nl-NL"/>
        </w:rPr>
      </w:pPr>
      <w:r>
        <w:rPr>
          <w:rFonts w:ascii="Arial" w:hAnsi="Arial" w:cs="Arial"/>
          <w:color w:val="363636"/>
          <w:kern w:val="2"/>
          <w:sz w:val="20"/>
          <w:szCs w:val="20"/>
          <w:lang w:eastAsia="nl-NL"/>
        </w:rPr>
        <w:t xml:space="preserve">Schrijf vóór 1 juli 2026 een brief naar de president van Tanzania. Roep hem op om </w:t>
      </w:r>
      <w:proofErr w:type="spellStart"/>
      <w:r>
        <w:rPr>
          <w:rFonts w:ascii="Arial" w:hAnsi="Arial" w:cs="Arial"/>
          <w:color w:val="363636"/>
          <w:kern w:val="2"/>
          <w:sz w:val="20"/>
          <w:szCs w:val="20"/>
          <w:lang w:eastAsia="nl-NL"/>
        </w:rPr>
        <w:t>Humphrey</w:t>
      </w:r>
      <w:proofErr w:type="spellEnd"/>
      <w:r>
        <w:rPr>
          <w:rFonts w:ascii="Arial" w:hAnsi="Arial" w:cs="Arial"/>
          <w:color w:val="363636"/>
          <w:kern w:val="2"/>
          <w:sz w:val="20"/>
          <w:szCs w:val="20"/>
          <w:lang w:eastAsia="nl-NL"/>
        </w:rPr>
        <w:t xml:space="preserve"> </w:t>
      </w:r>
      <w:proofErr w:type="spellStart"/>
      <w:r>
        <w:rPr>
          <w:rFonts w:ascii="Arial" w:hAnsi="Arial" w:cs="Arial"/>
          <w:color w:val="363636"/>
          <w:kern w:val="2"/>
          <w:sz w:val="20"/>
          <w:szCs w:val="20"/>
          <w:lang w:eastAsia="nl-NL"/>
        </w:rPr>
        <w:t>Polepole</w:t>
      </w:r>
      <w:proofErr w:type="spellEnd"/>
      <w:r>
        <w:rPr>
          <w:rFonts w:ascii="Arial" w:hAnsi="Arial" w:cs="Arial"/>
          <w:color w:val="363636"/>
          <w:kern w:val="2"/>
          <w:sz w:val="20"/>
          <w:szCs w:val="20"/>
          <w:lang w:eastAsia="nl-NL"/>
        </w:rPr>
        <w:t xml:space="preserve"> onmiddellijk vrij te laten, als hij wordt vastgehouden. Het adres staat op de brief, een kopie kunt u eventueel sturen aan</w:t>
      </w:r>
    </w:p>
    <w:p w14:paraId="3220D08B" w14:textId="77777777" w:rsidR="00263200" w:rsidRDefault="00000000">
      <w:pPr>
        <w:rPr>
          <w:rFonts w:ascii="Arial" w:hAnsi="Arial" w:cs="Arial"/>
          <w:color w:val="363636"/>
          <w:kern w:val="2"/>
          <w:sz w:val="20"/>
          <w:szCs w:val="20"/>
        </w:rPr>
      </w:pPr>
      <w:proofErr w:type="spellStart"/>
      <w:r>
        <w:rPr>
          <w:rFonts w:ascii="Arial" w:hAnsi="Arial" w:cs="Arial"/>
          <w:color w:val="363636"/>
          <w:kern w:val="2"/>
          <w:sz w:val="20"/>
          <w:szCs w:val="20"/>
        </w:rPr>
        <w:t>Embassy</w:t>
      </w:r>
      <w:proofErr w:type="spellEnd"/>
      <w:r>
        <w:rPr>
          <w:rFonts w:ascii="Arial" w:hAnsi="Arial" w:cs="Arial"/>
          <w:color w:val="363636"/>
          <w:kern w:val="2"/>
          <w:sz w:val="20"/>
          <w:szCs w:val="20"/>
        </w:rPr>
        <w:t xml:space="preserve"> of Tanzania in </w:t>
      </w:r>
      <w:proofErr w:type="spellStart"/>
      <w:r>
        <w:rPr>
          <w:rFonts w:ascii="Arial" w:hAnsi="Arial" w:cs="Arial"/>
          <w:color w:val="363636"/>
          <w:kern w:val="2"/>
          <w:sz w:val="20"/>
          <w:szCs w:val="20"/>
        </w:rPr>
        <w:t>the</w:t>
      </w:r>
      <w:proofErr w:type="spellEnd"/>
      <w:r>
        <w:rPr>
          <w:rFonts w:ascii="Arial" w:hAnsi="Arial" w:cs="Arial"/>
          <w:color w:val="363636"/>
          <w:kern w:val="2"/>
          <w:sz w:val="20"/>
          <w:szCs w:val="20"/>
        </w:rPr>
        <w:t xml:space="preserve"> Netherlands</w:t>
      </w:r>
    </w:p>
    <w:p w14:paraId="2FED33C6" w14:textId="77777777" w:rsidR="00263200" w:rsidRDefault="00000000">
      <w:pPr>
        <w:rPr>
          <w:rFonts w:ascii="Arial" w:hAnsi="Arial" w:cs="Arial"/>
          <w:color w:val="363636"/>
          <w:kern w:val="2"/>
          <w:sz w:val="20"/>
          <w:szCs w:val="20"/>
        </w:rPr>
      </w:pPr>
      <w:r>
        <w:rPr>
          <w:rFonts w:ascii="Arial" w:hAnsi="Arial" w:cs="Arial"/>
          <w:color w:val="363636"/>
          <w:kern w:val="2"/>
          <w:sz w:val="20"/>
          <w:szCs w:val="20"/>
        </w:rPr>
        <w:t xml:space="preserve">H.E. Mrs. Caroline </w:t>
      </w:r>
      <w:proofErr w:type="spellStart"/>
      <w:r>
        <w:rPr>
          <w:rFonts w:ascii="Arial" w:hAnsi="Arial" w:cs="Arial"/>
          <w:color w:val="363636"/>
          <w:kern w:val="2"/>
          <w:sz w:val="20"/>
          <w:szCs w:val="20"/>
        </w:rPr>
        <w:t>Kitana</w:t>
      </w:r>
      <w:proofErr w:type="spellEnd"/>
      <w:r>
        <w:rPr>
          <w:rFonts w:ascii="Arial" w:hAnsi="Arial" w:cs="Arial"/>
          <w:color w:val="363636"/>
          <w:kern w:val="2"/>
          <w:sz w:val="20"/>
          <w:szCs w:val="20"/>
        </w:rPr>
        <w:t xml:space="preserve"> </w:t>
      </w:r>
      <w:proofErr w:type="spellStart"/>
      <w:r>
        <w:rPr>
          <w:rFonts w:ascii="Arial" w:hAnsi="Arial" w:cs="Arial"/>
          <w:color w:val="363636"/>
          <w:kern w:val="2"/>
          <w:sz w:val="20"/>
          <w:szCs w:val="20"/>
        </w:rPr>
        <w:t>Chipeta</w:t>
      </w:r>
      <w:proofErr w:type="spellEnd"/>
    </w:p>
    <w:p w14:paraId="39E7ED26" w14:textId="77777777" w:rsidR="00263200" w:rsidRDefault="00000000">
      <w:pPr>
        <w:rPr>
          <w:rFonts w:ascii="Arial" w:hAnsi="Arial" w:cs="Arial"/>
          <w:color w:val="363636"/>
          <w:kern w:val="2"/>
          <w:sz w:val="20"/>
          <w:szCs w:val="20"/>
        </w:rPr>
      </w:pPr>
      <w:r>
        <w:rPr>
          <w:rFonts w:ascii="Arial" w:hAnsi="Arial" w:cs="Arial"/>
          <w:color w:val="363636"/>
          <w:kern w:val="2"/>
          <w:sz w:val="20"/>
          <w:szCs w:val="20"/>
        </w:rPr>
        <w:t xml:space="preserve">Groot </w:t>
      </w:r>
      <w:proofErr w:type="spellStart"/>
      <w:r>
        <w:rPr>
          <w:rFonts w:ascii="Arial" w:hAnsi="Arial" w:cs="Arial"/>
          <w:color w:val="363636"/>
          <w:kern w:val="2"/>
          <w:sz w:val="20"/>
          <w:szCs w:val="20"/>
        </w:rPr>
        <w:t>Hertoginnelaan</w:t>
      </w:r>
      <w:proofErr w:type="spellEnd"/>
      <w:r>
        <w:rPr>
          <w:rFonts w:ascii="Arial" w:hAnsi="Arial" w:cs="Arial"/>
          <w:color w:val="363636"/>
          <w:kern w:val="2"/>
          <w:sz w:val="20"/>
          <w:szCs w:val="20"/>
        </w:rPr>
        <w:t xml:space="preserve"> 28</w:t>
      </w:r>
    </w:p>
    <w:p w14:paraId="1181A9D1" w14:textId="77777777" w:rsidR="00263200" w:rsidRDefault="00000000">
      <w:pPr>
        <w:rPr>
          <w:rFonts w:ascii="Arial" w:hAnsi="Arial" w:cs="Arial"/>
          <w:color w:val="363636"/>
          <w:kern w:val="2"/>
          <w:sz w:val="20"/>
          <w:szCs w:val="20"/>
        </w:rPr>
      </w:pPr>
      <w:r>
        <w:rPr>
          <w:rFonts w:ascii="Arial" w:hAnsi="Arial" w:cs="Arial"/>
          <w:color w:val="363636"/>
          <w:kern w:val="2"/>
          <w:sz w:val="20"/>
          <w:szCs w:val="20"/>
        </w:rPr>
        <w:t>2517 EG Den Haag</w:t>
      </w:r>
    </w:p>
    <w:p w14:paraId="365C76B1" w14:textId="77777777" w:rsidR="00263200" w:rsidRDefault="00000000">
      <w:pPr>
        <w:rPr>
          <w:rFonts w:ascii="Arial" w:hAnsi="Arial" w:cs="Arial"/>
          <w:color w:val="363636"/>
          <w:kern w:val="2"/>
          <w:sz w:val="20"/>
          <w:szCs w:val="20"/>
        </w:rPr>
      </w:pPr>
      <w:r>
        <w:rPr>
          <w:rFonts w:ascii="Arial" w:hAnsi="Arial" w:cs="Arial"/>
          <w:color w:val="363636"/>
          <w:kern w:val="2"/>
          <w:sz w:val="20"/>
          <w:szCs w:val="20"/>
        </w:rPr>
        <w:t>E-mail: hague@nje.go.tz / contact@tanzaniaembassy.nl</w:t>
      </w:r>
    </w:p>
    <w:tbl>
      <w:tblPr>
        <w:tblW w:w="4172" w:type="dxa"/>
        <w:tblLayout w:type="fixed"/>
        <w:tblLook w:val="04A0" w:firstRow="1" w:lastRow="0" w:firstColumn="1" w:lastColumn="0" w:noHBand="0" w:noVBand="1"/>
      </w:tblPr>
      <w:tblGrid>
        <w:gridCol w:w="4172"/>
      </w:tblGrid>
      <w:tr w:rsidR="00263200" w14:paraId="3CE428DE" w14:textId="77777777">
        <w:tc>
          <w:tcPr>
            <w:tcW w:w="4172" w:type="dxa"/>
            <w:tcBorders>
              <w:top w:val="single" w:sz="4" w:space="0" w:color="000000"/>
              <w:left w:val="single" w:sz="4" w:space="0" w:color="000000"/>
              <w:bottom w:val="single" w:sz="4" w:space="0" w:color="000000"/>
              <w:right w:val="single" w:sz="4" w:space="0" w:color="000000"/>
            </w:tcBorders>
          </w:tcPr>
          <w:p w14:paraId="14422DE2" w14:textId="77777777" w:rsidR="00263200" w:rsidRDefault="00000000">
            <w:pPr>
              <w:widowControl w:val="0"/>
              <w:rPr>
                <w:rFonts w:ascii="Arial" w:hAnsi="Arial" w:cs="Arial"/>
                <w:bCs/>
                <w:color w:val="242322"/>
                <w:sz w:val="18"/>
                <w:szCs w:val="18"/>
                <w:lang w:eastAsia="en-US"/>
              </w:rPr>
            </w:pPr>
            <w:r>
              <w:rPr>
                <w:rFonts w:ascii="Arial" w:hAnsi="Arial" w:cs="Arial"/>
                <w:b/>
                <w:color w:val="242322"/>
                <w:sz w:val="18"/>
                <w:szCs w:val="18"/>
                <w:lang w:eastAsia="en-US"/>
              </w:rPr>
              <w:t xml:space="preserve">Goed nieuws: </w:t>
            </w:r>
            <w:r>
              <w:rPr>
                <w:rFonts w:ascii="Arial" w:hAnsi="Arial" w:cs="Arial"/>
                <w:bCs/>
                <w:color w:val="242322"/>
                <w:sz w:val="18"/>
                <w:szCs w:val="18"/>
                <w:lang w:eastAsia="en-US"/>
              </w:rPr>
              <w:t xml:space="preserve">Op 23 maart gaf een rechtbank in Kirgizië de opdracht </w:t>
            </w:r>
            <w:proofErr w:type="spellStart"/>
            <w:r>
              <w:rPr>
                <w:rFonts w:ascii="Arial" w:hAnsi="Arial" w:cs="Arial"/>
                <w:bCs/>
                <w:color w:val="242322"/>
                <w:sz w:val="18"/>
                <w:szCs w:val="18"/>
                <w:lang w:eastAsia="en-US"/>
              </w:rPr>
              <w:t>Makhabat</w:t>
            </w:r>
            <w:proofErr w:type="spellEnd"/>
            <w:r>
              <w:rPr>
                <w:rFonts w:ascii="Arial" w:hAnsi="Arial" w:cs="Arial"/>
                <w:bCs/>
                <w:color w:val="242322"/>
                <w:sz w:val="18"/>
                <w:szCs w:val="18"/>
                <w:lang w:eastAsia="en-US"/>
              </w:rPr>
              <w:t xml:space="preserve"> </w:t>
            </w:r>
            <w:proofErr w:type="spellStart"/>
            <w:r>
              <w:rPr>
                <w:rFonts w:ascii="Arial" w:hAnsi="Arial" w:cs="Arial"/>
                <w:bCs/>
                <w:color w:val="242322"/>
                <w:sz w:val="18"/>
                <w:szCs w:val="18"/>
                <w:lang w:eastAsia="en-US"/>
              </w:rPr>
              <w:t>Tazhibek-kyzy</w:t>
            </w:r>
            <w:proofErr w:type="spellEnd"/>
            <w:r>
              <w:rPr>
                <w:rFonts w:ascii="Arial" w:hAnsi="Arial" w:cs="Arial"/>
                <w:bCs/>
                <w:color w:val="242322"/>
                <w:sz w:val="18"/>
                <w:szCs w:val="18"/>
                <w:lang w:eastAsia="en-US"/>
              </w:rPr>
              <w:t xml:space="preserve"> vrij te laten. Ze kreeg wel een reisverbod opgelegd in afwachting van een nieuw proces. De onderzoeksjournalist en hoofdredacteur van het mediaplatform </w:t>
            </w:r>
            <w:proofErr w:type="spellStart"/>
            <w:r>
              <w:rPr>
                <w:rFonts w:ascii="Arial" w:hAnsi="Arial" w:cs="Arial"/>
                <w:bCs/>
                <w:color w:val="242322"/>
                <w:sz w:val="18"/>
                <w:szCs w:val="18"/>
                <w:lang w:eastAsia="en-US"/>
              </w:rPr>
              <w:t>Temirov</w:t>
            </w:r>
            <w:proofErr w:type="spellEnd"/>
            <w:r>
              <w:rPr>
                <w:rFonts w:ascii="Arial" w:hAnsi="Arial" w:cs="Arial"/>
                <w:bCs/>
                <w:color w:val="242322"/>
                <w:sz w:val="18"/>
                <w:szCs w:val="18"/>
                <w:lang w:eastAsia="en-US"/>
              </w:rPr>
              <w:t xml:space="preserve"> LIVE zat al meer dan 2 jaar onterecht vast na in januari 2024 te zijn opgepakt, samen met andere journalisten en medewerkers die banden hadden met </w:t>
            </w:r>
            <w:proofErr w:type="spellStart"/>
            <w:r>
              <w:rPr>
                <w:rFonts w:ascii="Arial" w:hAnsi="Arial" w:cs="Arial"/>
                <w:bCs/>
                <w:color w:val="242322"/>
                <w:sz w:val="18"/>
                <w:szCs w:val="18"/>
                <w:lang w:eastAsia="en-US"/>
              </w:rPr>
              <w:t>Temirov</w:t>
            </w:r>
            <w:proofErr w:type="spellEnd"/>
            <w:r>
              <w:rPr>
                <w:rFonts w:ascii="Arial" w:hAnsi="Arial" w:cs="Arial"/>
                <w:bCs/>
                <w:color w:val="242322"/>
                <w:sz w:val="18"/>
                <w:szCs w:val="18"/>
                <w:lang w:eastAsia="en-US"/>
              </w:rPr>
              <w:t xml:space="preserve"> LIVE en </w:t>
            </w:r>
            <w:proofErr w:type="spellStart"/>
            <w:r>
              <w:rPr>
                <w:rFonts w:ascii="Arial" w:hAnsi="Arial" w:cs="Arial"/>
                <w:bCs/>
                <w:color w:val="242322"/>
                <w:sz w:val="18"/>
                <w:szCs w:val="18"/>
                <w:lang w:eastAsia="en-US"/>
              </w:rPr>
              <w:t>Ayt</w:t>
            </w:r>
            <w:proofErr w:type="spellEnd"/>
            <w:r>
              <w:rPr>
                <w:rFonts w:ascii="Arial" w:hAnsi="Arial" w:cs="Arial"/>
                <w:bCs/>
                <w:color w:val="242322"/>
                <w:sz w:val="18"/>
                <w:szCs w:val="18"/>
                <w:lang w:eastAsia="en-US"/>
              </w:rPr>
              <w:t xml:space="preserve"> </w:t>
            </w:r>
            <w:proofErr w:type="spellStart"/>
            <w:r>
              <w:rPr>
                <w:rFonts w:ascii="Arial" w:hAnsi="Arial" w:cs="Arial"/>
                <w:bCs/>
                <w:color w:val="242322"/>
                <w:sz w:val="18"/>
                <w:szCs w:val="18"/>
                <w:lang w:eastAsia="en-US"/>
              </w:rPr>
              <w:t>Ayt</w:t>
            </w:r>
            <w:proofErr w:type="spellEnd"/>
            <w:r>
              <w:rPr>
                <w:rFonts w:ascii="Arial" w:hAnsi="Arial" w:cs="Arial"/>
                <w:bCs/>
                <w:color w:val="242322"/>
                <w:sz w:val="18"/>
                <w:szCs w:val="18"/>
                <w:lang w:eastAsia="en-US"/>
              </w:rPr>
              <w:t xml:space="preserve"> </w:t>
            </w:r>
            <w:proofErr w:type="spellStart"/>
            <w:r>
              <w:rPr>
                <w:rFonts w:ascii="Arial" w:hAnsi="Arial" w:cs="Arial"/>
                <w:bCs/>
                <w:color w:val="242322"/>
                <w:sz w:val="18"/>
                <w:szCs w:val="18"/>
                <w:lang w:eastAsia="en-US"/>
              </w:rPr>
              <w:t>Dese</w:t>
            </w:r>
            <w:proofErr w:type="spellEnd"/>
            <w:r>
              <w:rPr>
                <w:rFonts w:ascii="Arial" w:hAnsi="Arial" w:cs="Arial"/>
                <w:bCs/>
                <w:color w:val="242322"/>
                <w:sz w:val="18"/>
                <w:szCs w:val="18"/>
                <w:lang w:eastAsia="en-US"/>
              </w:rPr>
              <w:t>. Deze onafhankelijke mediaplatforms onderzochten vermeende corruptie in Kirgizië.</w:t>
            </w:r>
          </w:p>
          <w:p w14:paraId="49E6F8D0" w14:textId="77777777" w:rsidR="00263200" w:rsidRDefault="00000000">
            <w:pPr>
              <w:widowControl w:val="0"/>
              <w:rPr>
                <w:rFonts w:ascii="Arial" w:hAnsi="Arial" w:cs="Arial"/>
                <w:bCs/>
                <w:caps/>
                <w:color w:val="1A1A1A"/>
              </w:rPr>
            </w:pPr>
            <w:r>
              <w:rPr>
                <w:rFonts w:ascii="Arial" w:hAnsi="Arial" w:cs="Arial"/>
                <w:b/>
                <w:color w:val="242322"/>
                <w:sz w:val="18"/>
                <w:szCs w:val="18"/>
                <w:lang w:eastAsia="en-US"/>
              </w:rPr>
              <w:t>Lees het hele verhaal op de website van A.I.</w:t>
            </w:r>
            <w:r>
              <w:rPr>
                <w:rFonts w:ascii="Arial" w:hAnsi="Arial" w:cs="Arial"/>
                <w:bCs/>
                <w:color w:val="242322"/>
                <w:sz w:val="18"/>
                <w:szCs w:val="18"/>
                <w:lang w:eastAsia="en-US"/>
              </w:rPr>
              <w:t xml:space="preserve"> </w:t>
            </w:r>
          </w:p>
        </w:tc>
      </w:tr>
    </w:tbl>
    <w:p w14:paraId="1800964E" w14:textId="77777777" w:rsidR="00263200" w:rsidRDefault="00000000">
      <w:pPr>
        <w:rPr>
          <w:rFonts w:ascii="Arial" w:hAnsi="Arial" w:cs="Arial"/>
          <w:b/>
          <w:caps/>
          <w:color w:val="1A1A1A"/>
        </w:rPr>
      </w:pPr>
      <w:r>
        <w:rPr>
          <w:rFonts w:ascii="Arial" w:hAnsi="Arial" w:cs="Arial"/>
          <w:b/>
          <w:caps/>
          <w:color w:val="1A1A1A"/>
        </w:rPr>
        <w:t xml:space="preserve">actie  paraguay   </w:t>
      </w:r>
    </w:p>
    <w:p w14:paraId="233DF211" w14:textId="77777777" w:rsidR="006908B2" w:rsidRDefault="006908B2">
      <w:pPr>
        <w:rPr>
          <w:rFonts w:ascii="Arial" w:hAnsi="Arial" w:cs="Arial"/>
          <w:b/>
          <w:sz w:val="22"/>
          <w:szCs w:val="22"/>
          <w:lang w:eastAsia="nl-NL"/>
        </w:rPr>
      </w:pPr>
    </w:p>
    <w:p w14:paraId="6992F704" w14:textId="77777777" w:rsidR="00263200" w:rsidRDefault="00000000" w:rsidP="006908B2">
      <w:pPr>
        <w:jc w:val="center"/>
        <w:rPr>
          <w:rFonts w:ascii="Arial" w:hAnsi="Arial" w:cs="Arial"/>
          <w:b/>
          <w:caps/>
          <w:color w:val="1A1A1A"/>
        </w:rPr>
      </w:pPr>
      <w:r>
        <w:rPr>
          <w:noProof/>
        </w:rPr>
        <w:drawing>
          <wp:inline distT="0" distB="0" distL="0" distR="0" wp14:anchorId="2C204E47" wp14:editId="1B3FBA47">
            <wp:extent cx="1847850" cy="1343025"/>
            <wp:effectExtent l="0" t="0" r="0" b="9525"/>
            <wp:docPr id="3" name="Afbeeldi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pic:cNvPicPr>
                      <a:picLocks noChangeAspect="1" noChangeArrowheads="1"/>
                    </pic:cNvPicPr>
                  </pic:nvPicPr>
                  <pic:blipFill>
                    <a:blip r:embed="rId6"/>
                    <a:stretch>
                      <a:fillRect/>
                    </a:stretch>
                  </pic:blipFill>
                  <pic:spPr bwMode="auto">
                    <a:xfrm>
                      <a:off x="0" y="0"/>
                      <a:ext cx="1847850" cy="1343025"/>
                    </a:xfrm>
                    <a:prstGeom prst="rect">
                      <a:avLst/>
                    </a:prstGeom>
                  </pic:spPr>
                </pic:pic>
              </a:graphicData>
            </a:graphic>
          </wp:inline>
        </w:drawing>
      </w:r>
    </w:p>
    <w:p w14:paraId="2856BD57" w14:textId="77777777" w:rsidR="006908B2" w:rsidRDefault="006908B2">
      <w:pPr>
        <w:rPr>
          <w:rFonts w:ascii="Arial" w:hAnsi="Arial" w:cs="Arial"/>
          <w:b/>
          <w:sz w:val="22"/>
          <w:szCs w:val="22"/>
          <w:lang w:eastAsia="nl-NL"/>
        </w:rPr>
      </w:pPr>
    </w:p>
    <w:p w14:paraId="461B35A3" w14:textId="1A7C29A7" w:rsidR="00263200" w:rsidRDefault="00000000">
      <w:pPr>
        <w:rPr>
          <w:rFonts w:ascii="Arial" w:hAnsi="Arial" w:cs="Arial"/>
          <w:b/>
          <w:sz w:val="22"/>
          <w:szCs w:val="22"/>
          <w:lang w:eastAsia="nl-NL"/>
        </w:rPr>
      </w:pPr>
      <w:r>
        <w:rPr>
          <w:rFonts w:ascii="Arial" w:hAnsi="Arial" w:cs="Arial"/>
          <w:b/>
          <w:sz w:val="22"/>
          <w:szCs w:val="22"/>
          <w:lang w:eastAsia="nl-NL"/>
        </w:rPr>
        <w:t xml:space="preserve">Milieuactivist aangevallen </w:t>
      </w:r>
    </w:p>
    <w:p w14:paraId="1CE5783F" w14:textId="77777777" w:rsidR="00263200" w:rsidRDefault="00000000">
      <w:pPr>
        <w:rPr>
          <w:rFonts w:ascii="Arial" w:hAnsi="Arial" w:cs="Arial"/>
          <w:bCs/>
          <w:sz w:val="20"/>
          <w:szCs w:val="20"/>
          <w:lang w:eastAsia="nl-NL"/>
        </w:rPr>
      </w:pPr>
      <w:r>
        <w:rPr>
          <w:rFonts w:ascii="Arial" w:hAnsi="Arial" w:cs="Arial"/>
          <w:bCs/>
          <w:sz w:val="20"/>
          <w:szCs w:val="20"/>
          <w:lang w:eastAsia="nl-NL"/>
        </w:rPr>
        <w:t xml:space="preserve">Rubén </w:t>
      </w:r>
      <w:proofErr w:type="spellStart"/>
      <w:r>
        <w:rPr>
          <w:rFonts w:ascii="Arial" w:hAnsi="Arial" w:cs="Arial"/>
          <w:bCs/>
          <w:sz w:val="20"/>
          <w:szCs w:val="20"/>
          <w:lang w:eastAsia="nl-NL"/>
        </w:rPr>
        <w:t>Irala</w:t>
      </w:r>
      <w:proofErr w:type="spellEnd"/>
      <w:r>
        <w:rPr>
          <w:rFonts w:ascii="Arial" w:hAnsi="Arial" w:cs="Arial"/>
          <w:bCs/>
          <w:sz w:val="20"/>
          <w:szCs w:val="20"/>
          <w:lang w:eastAsia="nl-NL"/>
        </w:rPr>
        <w:t xml:space="preserve"> werkt voor een katholieke organisatie die zich inzet voor sociale en milieuproblemen in het oosten van Paraguay. Op 20 maart vielen gewapende mannen hem aan, na een werkbezoek aan een dorp. Ze blokkeerden de weg en schoten op zijn auto . Rubén wist ternauwernood te ontsnappen.</w:t>
      </w:r>
    </w:p>
    <w:p w14:paraId="2A42CE0C" w14:textId="77777777" w:rsidR="00263200" w:rsidRDefault="00000000">
      <w:pPr>
        <w:rPr>
          <w:rFonts w:ascii="Arial" w:hAnsi="Arial" w:cs="Arial"/>
          <w:bCs/>
          <w:sz w:val="20"/>
          <w:szCs w:val="20"/>
          <w:lang w:eastAsia="nl-NL"/>
        </w:rPr>
      </w:pPr>
      <w:r>
        <w:rPr>
          <w:rFonts w:ascii="Arial" w:hAnsi="Arial" w:cs="Arial"/>
          <w:bCs/>
          <w:sz w:val="20"/>
          <w:szCs w:val="20"/>
          <w:lang w:eastAsia="nl-NL"/>
        </w:rPr>
        <w:t>Hoewel Rubén al eerder is bedreigd vanwege zijn onderzoek naar de milieugevolgen van mijnbouw en het aannemelijk is dat de aanval met zijn werk te maken heeft, behandelen de autoriteiten dit toch als een gewone roofoverval.</w:t>
      </w:r>
    </w:p>
    <w:p w14:paraId="5FE76EEF" w14:textId="77777777" w:rsidR="00263200" w:rsidRDefault="00263200">
      <w:pPr>
        <w:rPr>
          <w:rFonts w:ascii="Arial" w:hAnsi="Arial" w:cs="Arial"/>
          <w:bCs/>
          <w:sz w:val="20"/>
          <w:szCs w:val="20"/>
          <w:lang w:eastAsia="nl-NL"/>
        </w:rPr>
      </w:pPr>
    </w:p>
    <w:p w14:paraId="4C97B917" w14:textId="77777777" w:rsidR="00263200" w:rsidRDefault="00000000">
      <w:pPr>
        <w:rPr>
          <w:rFonts w:ascii="Arial" w:hAnsi="Arial" w:cs="Arial"/>
          <w:b/>
          <w:sz w:val="20"/>
          <w:szCs w:val="20"/>
          <w:lang w:eastAsia="nl-NL"/>
        </w:rPr>
      </w:pPr>
      <w:r>
        <w:rPr>
          <w:rFonts w:ascii="Arial" w:hAnsi="Arial" w:cs="Arial"/>
          <w:b/>
          <w:sz w:val="20"/>
          <w:szCs w:val="20"/>
          <w:lang w:eastAsia="nl-NL"/>
        </w:rPr>
        <w:t>Zeer mogelijk doelwit vanwege werk</w:t>
      </w:r>
    </w:p>
    <w:p w14:paraId="73A48144" w14:textId="77777777" w:rsidR="00263200" w:rsidRDefault="00000000">
      <w:pPr>
        <w:rPr>
          <w:rFonts w:ascii="Arial" w:hAnsi="Arial" w:cs="Arial"/>
          <w:bCs/>
          <w:sz w:val="20"/>
          <w:szCs w:val="20"/>
          <w:lang w:eastAsia="nl-NL"/>
        </w:rPr>
      </w:pPr>
      <w:r>
        <w:rPr>
          <w:rFonts w:ascii="Arial" w:hAnsi="Arial" w:cs="Arial"/>
          <w:bCs/>
          <w:sz w:val="20"/>
          <w:szCs w:val="20"/>
          <w:lang w:eastAsia="nl-NL"/>
        </w:rPr>
        <w:t>Op 24 april zou de organisatie van Rubén een onderzoek starten naar de gevolgen van vervuiling door mijnbouw voor de gezondheid. Een paar maanden eerder bedreigde iemand Rubén om het onderzoek tegen te houden. Na de aanval op Rubén is het onderzoek stopgezet.</w:t>
      </w:r>
    </w:p>
    <w:p w14:paraId="09000CB6" w14:textId="77777777" w:rsidR="00263200" w:rsidRDefault="00263200">
      <w:pPr>
        <w:rPr>
          <w:rFonts w:ascii="Arial" w:hAnsi="Arial" w:cs="Arial"/>
          <w:bCs/>
          <w:color w:val="727272"/>
          <w:sz w:val="20"/>
          <w:szCs w:val="22"/>
        </w:rPr>
      </w:pPr>
    </w:p>
    <w:p w14:paraId="61F45118" w14:textId="77777777" w:rsidR="00263200" w:rsidRDefault="00000000">
      <w:pPr>
        <w:rPr>
          <w:rFonts w:ascii="Arial" w:hAnsi="Arial" w:cs="Arial"/>
          <w:bCs/>
          <w:color w:val="727272"/>
          <w:sz w:val="20"/>
          <w:szCs w:val="22"/>
        </w:rPr>
      </w:pPr>
      <w:r>
        <w:rPr>
          <w:rFonts w:ascii="Arial" w:hAnsi="Arial" w:cs="Arial"/>
          <w:b/>
          <w:bCs/>
          <w:sz w:val="20"/>
          <w:szCs w:val="20"/>
        </w:rPr>
        <w:t>Wat kunt u doen?</w:t>
      </w:r>
      <w:r>
        <w:t xml:space="preserve"> </w:t>
      </w:r>
    </w:p>
    <w:p w14:paraId="74D801A6" w14:textId="77777777" w:rsidR="00263200" w:rsidRDefault="00000000">
      <w:pPr>
        <w:rPr>
          <w:rFonts w:ascii="Arial" w:hAnsi="Arial" w:cs="Arial"/>
          <w:bCs/>
          <w:sz w:val="20"/>
          <w:szCs w:val="20"/>
          <w:lang w:eastAsia="nl-NL"/>
        </w:rPr>
      </w:pPr>
      <w:r>
        <w:rPr>
          <w:rFonts w:ascii="Arial" w:hAnsi="Arial" w:cs="Arial"/>
          <w:sz w:val="20"/>
          <w:szCs w:val="20"/>
        </w:rPr>
        <w:t xml:space="preserve">Schrijf vóór 1 juli 2026 een brief naar de Paraguyaanse openbaar aanklager. Roep hem op de aanval te onderzoeken en Rubén </w:t>
      </w:r>
      <w:proofErr w:type="spellStart"/>
      <w:r>
        <w:rPr>
          <w:rFonts w:ascii="Arial" w:hAnsi="Arial" w:cs="Arial"/>
          <w:sz w:val="20"/>
          <w:szCs w:val="20"/>
        </w:rPr>
        <w:t>Irala</w:t>
      </w:r>
      <w:proofErr w:type="spellEnd"/>
      <w:r>
        <w:rPr>
          <w:rFonts w:ascii="Arial" w:hAnsi="Arial" w:cs="Arial"/>
          <w:sz w:val="20"/>
          <w:szCs w:val="20"/>
        </w:rPr>
        <w:t xml:space="preserve"> en zijn familie te beschermen. </w:t>
      </w:r>
      <w:r>
        <w:rPr>
          <w:rFonts w:ascii="Arial" w:hAnsi="Arial" w:cs="Arial"/>
          <w:bCs/>
          <w:sz w:val="20"/>
          <w:szCs w:val="20"/>
          <w:lang w:eastAsia="nl-NL"/>
        </w:rPr>
        <w:t xml:space="preserve">Het adres staat op de brief, een kopie kunt u eventueel sturen aan: </w:t>
      </w:r>
      <w:proofErr w:type="spellStart"/>
      <w:r>
        <w:rPr>
          <w:rFonts w:ascii="Arial" w:hAnsi="Arial" w:cs="Arial"/>
          <w:bCs/>
          <w:sz w:val="20"/>
          <w:szCs w:val="20"/>
        </w:rPr>
        <w:t>Embassy</w:t>
      </w:r>
      <w:proofErr w:type="spellEnd"/>
      <w:r>
        <w:rPr>
          <w:rFonts w:ascii="Arial" w:hAnsi="Arial" w:cs="Arial"/>
          <w:bCs/>
          <w:sz w:val="20"/>
          <w:szCs w:val="20"/>
        </w:rPr>
        <w:t xml:space="preserve"> of Paraguay in Belgium</w:t>
      </w:r>
    </w:p>
    <w:p w14:paraId="1DC427C8" w14:textId="77777777" w:rsidR="00263200" w:rsidRDefault="00000000">
      <w:pPr>
        <w:rPr>
          <w:rFonts w:ascii="Arial" w:hAnsi="Arial" w:cs="Arial"/>
          <w:bCs/>
          <w:sz w:val="20"/>
          <w:szCs w:val="20"/>
        </w:rPr>
      </w:pPr>
      <w:r>
        <w:rPr>
          <w:rFonts w:ascii="Arial" w:hAnsi="Arial" w:cs="Arial"/>
          <w:bCs/>
          <w:sz w:val="20"/>
          <w:szCs w:val="20"/>
        </w:rPr>
        <w:t xml:space="preserve">H.E. Enrique Miguel Franco </w:t>
      </w:r>
      <w:proofErr w:type="spellStart"/>
      <w:r>
        <w:rPr>
          <w:rFonts w:ascii="Arial" w:hAnsi="Arial" w:cs="Arial"/>
          <w:bCs/>
          <w:sz w:val="20"/>
          <w:szCs w:val="20"/>
        </w:rPr>
        <w:t>Maciel</w:t>
      </w:r>
      <w:proofErr w:type="spellEnd"/>
    </w:p>
    <w:p w14:paraId="0936DB7B" w14:textId="77777777" w:rsidR="00263200" w:rsidRDefault="00000000">
      <w:pPr>
        <w:rPr>
          <w:rFonts w:ascii="Arial" w:hAnsi="Arial" w:cs="Arial"/>
          <w:bCs/>
          <w:sz w:val="20"/>
          <w:szCs w:val="20"/>
        </w:rPr>
      </w:pPr>
      <w:r>
        <w:rPr>
          <w:rFonts w:ascii="Arial" w:hAnsi="Arial" w:cs="Arial"/>
          <w:bCs/>
          <w:sz w:val="20"/>
          <w:szCs w:val="20"/>
        </w:rPr>
        <w:t>Avenue Louise 475</w:t>
      </w:r>
    </w:p>
    <w:p w14:paraId="188EBD86" w14:textId="77777777" w:rsidR="00263200" w:rsidRDefault="00000000">
      <w:pPr>
        <w:rPr>
          <w:rFonts w:ascii="Arial" w:hAnsi="Arial" w:cs="Arial"/>
          <w:bCs/>
          <w:sz w:val="20"/>
          <w:szCs w:val="20"/>
        </w:rPr>
      </w:pPr>
      <w:r>
        <w:rPr>
          <w:rFonts w:ascii="Arial" w:hAnsi="Arial" w:cs="Arial"/>
          <w:bCs/>
          <w:sz w:val="20"/>
          <w:szCs w:val="20"/>
        </w:rPr>
        <w:t>1050 Brussels</w:t>
      </w:r>
    </w:p>
    <w:p w14:paraId="37098E3A" w14:textId="77777777" w:rsidR="00263200" w:rsidRDefault="00000000">
      <w:pPr>
        <w:rPr>
          <w:rFonts w:ascii="Arial" w:hAnsi="Arial" w:cs="Arial"/>
          <w:bCs/>
          <w:sz w:val="20"/>
          <w:szCs w:val="20"/>
        </w:rPr>
      </w:pPr>
      <w:r>
        <w:rPr>
          <w:rFonts w:ascii="Arial" w:hAnsi="Arial" w:cs="Arial"/>
          <w:bCs/>
          <w:sz w:val="20"/>
          <w:szCs w:val="20"/>
        </w:rPr>
        <w:t xml:space="preserve">Belgium </w:t>
      </w:r>
    </w:p>
    <w:p w14:paraId="04A22B07" w14:textId="77777777" w:rsidR="00263200" w:rsidRDefault="00000000">
      <w:pPr>
        <w:rPr>
          <w:rFonts w:ascii="Arial" w:hAnsi="Arial" w:cs="Arial"/>
          <w:b/>
          <w:bCs/>
          <w:sz w:val="20"/>
          <w:szCs w:val="20"/>
        </w:rPr>
      </w:pPr>
      <w:r>
        <w:rPr>
          <w:rFonts w:ascii="Arial" w:hAnsi="Arial" w:cs="Arial"/>
          <w:bCs/>
          <w:sz w:val="20"/>
          <w:szCs w:val="20"/>
        </w:rPr>
        <w:t>E-mail: embapar@skynet.be</w:t>
      </w:r>
    </w:p>
    <w:p w14:paraId="5C596ADB" w14:textId="77777777" w:rsidR="00263200" w:rsidRDefault="00263200">
      <w:pPr>
        <w:rPr>
          <w:rFonts w:ascii="Arial" w:hAnsi="Arial" w:cs="Arial"/>
          <w:b/>
          <w:bCs/>
          <w:sz w:val="20"/>
          <w:szCs w:val="20"/>
        </w:rPr>
      </w:pPr>
    </w:p>
    <w:p w14:paraId="6D65400D" w14:textId="77777777" w:rsidR="00263200" w:rsidRDefault="00000000">
      <w:pPr>
        <w:rPr>
          <w:rFonts w:ascii="Arial" w:hAnsi="Arial" w:cs="Arial"/>
          <w:b/>
          <w:bCs/>
          <w:sz w:val="20"/>
          <w:szCs w:val="20"/>
        </w:rPr>
      </w:pPr>
      <w:r>
        <w:rPr>
          <w:rFonts w:ascii="Arial" w:hAnsi="Arial" w:cs="Arial"/>
          <w:b/>
          <w:bCs/>
          <w:sz w:val="20"/>
          <w:szCs w:val="20"/>
        </w:rPr>
        <w:t xml:space="preserve">NB: vergeet niet uw naam, adres en handtekening onder de brief te zetten! </w:t>
      </w:r>
    </w:p>
    <w:p w14:paraId="60573386" w14:textId="77777777" w:rsidR="00263200" w:rsidRDefault="00000000">
      <w:pPr>
        <w:rPr>
          <w:sz w:val="28"/>
          <w:szCs w:val="28"/>
        </w:rPr>
      </w:pPr>
      <w:r>
        <w:rPr>
          <w:rFonts w:ascii="Arial" w:hAnsi="Arial" w:cs="Arial"/>
          <w:b/>
          <w:bCs/>
          <w:sz w:val="18"/>
          <w:szCs w:val="18"/>
        </w:rPr>
        <w:t xml:space="preserve">Porto: </w:t>
      </w:r>
      <w:r>
        <w:rPr>
          <w:rFonts w:ascii="Arial" w:hAnsi="Arial" w:cs="Arial"/>
          <w:b/>
          <w:bCs/>
          <w:sz w:val="20"/>
          <w:szCs w:val="20"/>
        </w:rPr>
        <w:t xml:space="preserve">€ 2,11. Info bij A. Ykema en </w:t>
      </w:r>
      <w:r>
        <w:rPr>
          <w:rStyle w:val="Internetkoppeling"/>
          <w:rFonts w:ascii="Arial" w:hAnsi="Arial" w:cs="Arial"/>
          <w:b/>
          <w:bCs/>
          <w:sz w:val="20"/>
          <w:szCs w:val="20"/>
        </w:rPr>
        <w:t>janslotnl@hetnet.nl</w:t>
      </w:r>
    </w:p>
    <w:p w14:paraId="0C607ED0" w14:textId="77777777" w:rsidR="00263200" w:rsidRDefault="00263200">
      <w:pPr>
        <w:rPr>
          <w:sz w:val="28"/>
          <w:szCs w:val="28"/>
        </w:rPr>
      </w:pPr>
    </w:p>
    <w:p w14:paraId="6CEDB0F3" w14:textId="77777777" w:rsidR="00263200" w:rsidRDefault="00000000">
      <w:r>
        <w:rPr>
          <w:rFonts w:ascii="Arial" w:hAnsi="Arial"/>
          <w:b/>
          <w:bCs/>
          <w:i/>
          <w:iCs/>
        </w:rPr>
        <w:t>&lt;&lt;&lt;&lt;BRIEVEN STUREN HELPT&lt;&lt;&lt;&lt;</w:t>
      </w:r>
    </w:p>
    <w:p w14:paraId="2175486B" w14:textId="77777777" w:rsidR="00263200" w:rsidRDefault="00000000">
      <w:pPr>
        <w:rPr>
          <w:rFonts w:ascii="Arial" w:hAnsi="Arial"/>
          <w:b/>
          <w:bCs/>
          <w:i/>
          <w:iCs/>
        </w:rPr>
      </w:pPr>
      <w:r>
        <w:rPr>
          <w:rFonts w:ascii="Arial" w:hAnsi="Arial"/>
          <w:b/>
          <w:bCs/>
          <w:i/>
          <w:iCs/>
        </w:rPr>
        <w:t>&lt;&lt;&lt;&lt;ZIE HIERNAAST&lt;&lt;&lt;&lt;</w:t>
      </w:r>
    </w:p>
    <w:sectPr w:rsidR="00263200">
      <w:type w:val="continuous"/>
      <w:pgSz w:w="11906" w:h="16838"/>
      <w:pgMar w:top="899" w:right="1417" w:bottom="1417" w:left="1417" w:header="0" w:footer="0" w:gutter="0"/>
      <w:cols w:num="2"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200"/>
    <w:rsid w:val="00263200"/>
    <w:rsid w:val="00511D75"/>
    <w:rsid w:val="006908B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67B6"/>
  <w15:docId w15:val="{4317C52A-F3E5-4BDC-B59B-6130315B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71D5"/>
    <w:rPr>
      <w:rFonts w:ascii="Times New Roman" w:eastAsia="Times New Roman" w:hAnsi="Times New Roman" w:cs="Times New Roman"/>
      <w:kern w:val="0"/>
      <w:sz w:val="24"/>
      <w:szCs w:val="24"/>
      <w:lang w:eastAsia="ar-SA"/>
      <w14:ligatures w14:val="none"/>
    </w:rPr>
  </w:style>
  <w:style w:type="paragraph" w:styleId="Kop1">
    <w:name w:val="heading 1"/>
    <w:basedOn w:val="Standaard"/>
    <w:next w:val="Standaard"/>
    <w:link w:val="Kop1Char"/>
    <w:qFormat/>
    <w:rsid w:val="00197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97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1971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971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971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971D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971D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971D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971D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1971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1971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1971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1971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1971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1971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1971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1971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1971D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1971D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1971D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1971D5"/>
    <w:rPr>
      <w:i/>
      <w:iCs/>
      <w:color w:val="404040" w:themeColor="text1" w:themeTint="BF"/>
    </w:rPr>
  </w:style>
  <w:style w:type="character" w:styleId="Intensievebenadrukking">
    <w:name w:val="Intense Emphasis"/>
    <w:basedOn w:val="Standaardalinea-lettertype"/>
    <w:uiPriority w:val="21"/>
    <w:qFormat/>
    <w:rsid w:val="001971D5"/>
    <w:rPr>
      <w:i/>
      <w:iCs/>
      <w:color w:val="0F4761" w:themeColor="accent1" w:themeShade="BF"/>
    </w:rPr>
  </w:style>
  <w:style w:type="character" w:customStyle="1" w:styleId="DuidelijkcitaatChar">
    <w:name w:val="Duidelijk citaat Char"/>
    <w:basedOn w:val="Standaardalinea-lettertype"/>
    <w:link w:val="Duidelijkcitaat"/>
    <w:uiPriority w:val="30"/>
    <w:qFormat/>
    <w:rsid w:val="001971D5"/>
    <w:rPr>
      <w:i/>
      <w:iCs/>
      <w:color w:val="0F4761" w:themeColor="accent1" w:themeShade="BF"/>
    </w:rPr>
  </w:style>
  <w:style w:type="character" w:styleId="Intensieveverwijzing">
    <w:name w:val="Intense Reference"/>
    <w:basedOn w:val="Standaardalinea-lettertype"/>
    <w:uiPriority w:val="32"/>
    <w:qFormat/>
    <w:rsid w:val="001971D5"/>
    <w:rPr>
      <w:b/>
      <w:bCs/>
      <w:smallCaps/>
      <w:color w:val="0F4761" w:themeColor="accent1" w:themeShade="BF"/>
      <w:spacing w:val="5"/>
    </w:rPr>
  </w:style>
  <w:style w:type="character" w:customStyle="1" w:styleId="Internetkoppeling">
    <w:name w:val="Internetkoppeling"/>
    <w:rsid w:val="001971D5"/>
    <w:rPr>
      <w:b w:val="0"/>
      <w:bCs w:val="0"/>
      <w:strike w:val="0"/>
      <w:dstrike w:val="0"/>
      <w:color w:val="444444"/>
      <w:u w:val="single"/>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pPr>
      <w:spacing w:after="140" w:line="276" w:lineRule="auto"/>
    </w:p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rPr>
  </w:style>
  <w:style w:type="paragraph" w:customStyle="1" w:styleId="Index">
    <w:name w:val="Index"/>
    <w:basedOn w:val="Standaard"/>
    <w:qFormat/>
    <w:pPr>
      <w:suppressLineNumbers/>
    </w:pPr>
    <w:rPr>
      <w:rFonts w:cs="Arial"/>
    </w:rPr>
  </w:style>
  <w:style w:type="paragraph" w:styleId="Titel">
    <w:name w:val="Title"/>
    <w:basedOn w:val="Standaard"/>
    <w:next w:val="Standaard"/>
    <w:link w:val="TitelChar"/>
    <w:uiPriority w:val="10"/>
    <w:qFormat/>
    <w:rsid w:val="001971D5"/>
    <w:pPr>
      <w:spacing w:after="80"/>
      <w:contextualSpacing/>
    </w:pPr>
    <w:rPr>
      <w:rFonts w:asciiTheme="majorHAnsi" w:eastAsiaTheme="majorEastAsia" w:hAnsiTheme="majorHAnsi" w:cstheme="majorBidi"/>
      <w:spacing w:val="-10"/>
      <w:kern w:val="2"/>
      <w:sz w:val="56"/>
      <w:szCs w:val="56"/>
    </w:rPr>
  </w:style>
  <w:style w:type="paragraph" w:styleId="Ondertitel">
    <w:name w:val="Subtitle"/>
    <w:basedOn w:val="Standaard"/>
    <w:next w:val="Standaard"/>
    <w:link w:val="OndertitelChar"/>
    <w:uiPriority w:val="11"/>
    <w:qFormat/>
    <w:rsid w:val="001971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971D5"/>
    <w:pPr>
      <w:spacing w:before="160"/>
      <w:jc w:val="center"/>
    </w:pPr>
    <w:rPr>
      <w:i/>
      <w:iCs/>
      <w:color w:val="404040" w:themeColor="text1" w:themeTint="BF"/>
    </w:rPr>
  </w:style>
  <w:style w:type="paragraph" w:styleId="Lijstalinea">
    <w:name w:val="List Paragraph"/>
    <w:basedOn w:val="Standaard"/>
    <w:uiPriority w:val="34"/>
    <w:qFormat/>
    <w:rsid w:val="001971D5"/>
    <w:pPr>
      <w:ind w:left="720"/>
      <w:contextualSpacing/>
    </w:pPr>
  </w:style>
  <w:style w:type="paragraph" w:styleId="Duidelijkcitaat">
    <w:name w:val="Intense Quote"/>
    <w:basedOn w:val="Standaard"/>
    <w:next w:val="Standaard"/>
    <w:link w:val="DuidelijkcitaatChar"/>
    <w:uiPriority w:val="30"/>
    <w:qFormat/>
    <w:rsid w:val="001971D5"/>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518</Words>
  <Characters>2854</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S</dc:creator>
  <dc:description/>
  <cp:lastModifiedBy>Erik Hulsman</cp:lastModifiedBy>
  <cp:revision>4</cp:revision>
  <dcterms:created xsi:type="dcterms:W3CDTF">2026-05-10T06:06:00Z</dcterms:created>
  <dcterms:modified xsi:type="dcterms:W3CDTF">2026-06-05T07:54:00Z</dcterms:modified>
  <dc:language>nl-NL</dc:language>
</cp:coreProperties>
</file>